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E8B" w:rsidRDefault="00F87E8B" w:rsidP="00247C95">
      <w:pPr>
        <w:bidi/>
        <w:rPr>
          <w:rtl/>
          <w:lang w:bidi="ar-MA"/>
        </w:rPr>
      </w:pPr>
    </w:p>
    <w:p w:rsidR="002337FF" w:rsidRPr="00150ED0" w:rsidRDefault="002337FF" w:rsidP="002337FF">
      <w:pPr>
        <w:bidi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MA"/>
        </w:rPr>
      </w:pPr>
    </w:p>
    <w:p w:rsidR="00510534" w:rsidRPr="008D56ED" w:rsidRDefault="002A441C" w:rsidP="00150ED0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</w:pPr>
      <w:r w:rsidRPr="008D56ED"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  <w:t xml:space="preserve">شبكة </w:t>
      </w:r>
      <w:r w:rsidR="00150ED0" w:rsidRPr="008D56ED"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  <w:t>الأحزاب</w:t>
      </w:r>
      <w:r w:rsidRPr="008D56ED"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  <w:t xml:space="preserve"> الديمقراطية بشمال </w:t>
      </w:r>
      <w:r w:rsidR="00150ED0" w:rsidRPr="008D56ED"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  <w:t>إفريقيا</w:t>
      </w:r>
    </w:p>
    <w:p w:rsidR="00150ED0" w:rsidRPr="008D56ED" w:rsidRDefault="00150ED0" w:rsidP="008D56ED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</w:pPr>
      <w:r w:rsidRPr="008D56ED">
        <w:rPr>
          <w:rFonts w:ascii="Sakkal Majalla" w:hAnsi="Sakkal Majalla" w:cs="Sakkal Majalla" w:hint="cs"/>
          <w:b/>
          <w:bCs/>
          <w:sz w:val="44"/>
          <w:szCs w:val="44"/>
          <w:rtl/>
          <w:lang w:bidi="ar-MA"/>
        </w:rPr>
        <w:t>"</w:t>
      </w:r>
      <w:r w:rsidR="002A441C" w:rsidRPr="008D56ED">
        <w:rPr>
          <w:rFonts w:ascii="Sakkal Majalla" w:hAnsi="Sakkal Majalla" w:cs="Sakkal Majalla"/>
          <w:b/>
          <w:bCs/>
          <w:sz w:val="44"/>
          <w:szCs w:val="44"/>
          <w:rtl/>
          <w:lang w:bidi="ar-MA"/>
        </w:rPr>
        <w:t>لقاء طنجة</w:t>
      </w:r>
      <w:r w:rsidRPr="008D56ED">
        <w:rPr>
          <w:rFonts w:ascii="Sakkal Majalla" w:hAnsi="Sakkal Majalla" w:cs="Sakkal Majalla" w:hint="cs"/>
          <w:b/>
          <w:bCs/>
          <w:sz w:val="44"/>
          <w:szCs w:val="44"/>
          <w:rtl/>
          <w:lang w:bidi="ar-MA"/>
        </w:rPr>
        <w:t>"</w:t>
      </w:r>
    </w:p>
    <w:p w:rsidR="002A441C" w:rsidRDefault="002A441C" w:rsidP="00150ED0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MA"/>
        </w:rPr>
      </w:pPr>
      <w:r w:rsidRPr="008D56ED"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MA"/>
        </w:rPr>
        <w:t>البيان الختامي</w:t>
      </w:r>
    </w:p>
    <w:p w:rsidR="008D56ED" w:rsidRPr="008D56ED" w:rsidRDefault="008D56ED" w:rsidP="008D56ED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14"/>
          <w:szCs w:val="14"/>
          <w:u w:val="single"/>
          <w:rtl/>
          <w:lang w:bidi="ar-MA"/>
        </w:rPr>
      </w:pPr>
    </w:p>
    <w:p w:rsidR="000C1846" w:rsidRPr="008D56ED" w:rsidRDefault="00247C95" w:rsidP="005243FF">
      <w:pPr>
        <w:bidi/>
        <w:spacing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 w:rsidRPr="0024603B">
        <w:rPr>
          <w:rFonts w:ascii="Sakkal Majalla" w:hAnsi="Sakkal Majalla" w:cs="Sakkal Majalla"/>
          <w:sz w:val="36"/>
          <w:szCs w:val="36"/>
          <w:rtl/>
          <w:lang w:bidi="ar-MA"/>
        </w:rPr>
        <w:tab/>
      </w:r>
      <w:r w:rsidR="00150ED0">
        <w:rPr>
          <w:rFonts w:ascii="Sakkal Majalla" w:hAnsi="Sakkal Majalla" w:cs="Sakkal Majalla"/>
          <w:sz w:val="36"/>
          <w:szCs w:val="36"/>
          <w:lang w:bidi="ar-MA"/>
        </w:rPr>
        <w:tab/>
      </w:r>
      <w:r w:rsidR="002A441C" w:rsidRPr="008D56ED">
        <w:rPr>
          <w:rFonts w:ascii="Sakkal Majalla" w:hAnsi="Sakkal Majalla" w:cs="Sakkal Majalla"/>
          <w:sz w:val="36"/>
          <w:szCs w:val="36"/>
          <w:rtl/>
        </w:rPr>
        <w:t xml:space="preserve">بدعوة من حزب الأصالة والمعاصرة المغربي، احتضنت مدينة طنجة يومي </w:t>
      </w:r>
      <w:r w:rsidR="00150ED0" w:rsidRPr="008D56ED">
        <w:rPr>
          <w:rFonts w:ascii="Sakkal Majalla" w:hAnsi="Sakkal Majalla" w:cs="Sakkal Majalla"/>
          <w:b/>
          <w:bCs/>
          <w:sz w:val="36"/>
          <w:szCs w:val="36"/>
          <w:rtl/>
        </w:rPr>
        <w:t>23</w:t>
      </w:r>
      <w:r w:rsidR="002A441C" w:rsidRPr="008D56ED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2A441C" w:rsidRPr="008D56ED">
        <w:rPr>
          <w:rFonts w:ascii="Sakkal Majalla" w:hAnsi="Sakkal Majalla" w:cs="Sakkal Majalla"/>
          <w:sz w:val="36"/>
          <w:szCs w:val="36"/>
          <w:rtl/>
        </w:rPr>
        <w:t xml:space="preserve">و </w:t>
      </w:r>
      <w:r w:rsidR="002A441C" w:rsidRPr="008D56ED">
        <w:rPr>
          <w:rFonts w:ascii="Sakkal Majalla" w:hAnsi="Sakkal Majalla" w:cs="Sakkal Majalla"/>
          <w:b/>
          <w:bCs/>
          <w:sz w:val="36"/>
          <w:szCs w:val="36"/>
          <w:rtl/>
        </w:rPr>
        <w:t>24</w:t>
      </w:r>
      <w:r w:rsidR="002A441C" w:rsidRPr="008D56ED">
        <w:rPr>
          <w:rFonts w:ascii="Sakkal Majalla" w:hAnsi="Sakkal Majalla" w:cs="Sakkal Majalla"/>
          <w:sz w:val="36"/>
          <w:szCs w:val="36"/>
          <w:rtl/>
        </w:rPr>
        <w:t xml:space="preserve"> فبراير</w:t>
      </w:r>
      <w:r w:rsidR="002A441C" w:rsidRPr="008D56ED">
        <w:rPr>
          <w:rFonts w:ascii="Sakkal Majalla" w:hAnsi="Sakkal Majalla" w:cs="Sakkal Majalla"/>
          <w:b/>
          <w:bCs/>
          <w:sz w:val="36"/>
          <w:szCs w:val="36"/>
          <w:rtl/>
        </w:rPr>
        <w:t>2019</w:t>
      </w:r>
      <w:r w:rsidR="002A441C" w:rsidRPr="008D56ED">
        <w:rPr>
          <w:rFonts w:ascii="Sakkal Majalla" w:hAnsi="Sakkal Majalla" w:cs="Sakkal Majalla"/>
          <w:sz w:val="36"/>
          <w:szCs w:val="36"/>
          <w:rtl/>
        </w:rPr>
        <w:t>، اللقاء التشاوري الثاني لشبكة الأحزاب الديمقراطية بشمال إفريقيا بحضور ستة عشر حزبا، وتنظيمات شبابية.</w:t>
      </w:r>
    </w:p>
    <w:p w:rsidR="002A441C" w:rsidRPr="008D56ED" w:rsidRDefault="002A441C" w:rsidP="008D56ED">
      <w:pPr>
        <w:bidi/>
        <w:spacing w:line="240" w:lineRule="auto"/>
        <w:ind w:firstLine="708"/>
        <w:jc w:val="both"/>
        <w:rPr>
          <w:rFonts w:ascii="Sakkal Majalla" w:hAnsi="Sakkal Majalla" w:cs="Sakkal Majalla"/>
          <w:sz w:val="36"/>
          <w:szCs w:val="36"/>
          <w:rtl/>
        </w:rPr>
      </w:pPr>
      <w:r w:rsidRPr="008D56ED">
        <w:rPr>
          <w:rFonts w:ascii="Sakkal Majalla" w:hAnsi="Sakkal Majalla" w:cs="Sakkal Majalla"/>
          <w:sz w:val="36"/>
          <w:szCs w:val="36"/>
          <w:rtl/>
        </w:rPr>
        <w:t>وبعد مداولات عميقة، صريحة ومثمرة</w:t>
      </w:r>
      <w:r w:rsidR="008D56ED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8D56ED">
        <w:rPr>
          <w:rFonts w:ascii="Sakkal Majalla" w:hAnsi="Sakkal Majalla" w:cs="Sakkal Majalla"/>
          <w:sz w:val="36"/>
          <w:szCs w:val="36"/>
          <w:rtl/>
        </w:rPr>
        <w:t xml:space="preserve"> متوجهة إلى المستقبل، بعد تشخيص دقيق وموضوعي للوضع العام الحالي بمنطقة شمال إفريقيا والشرق الأوسط.</w:t>
      </w:r>
    </w:p>
    <w:p w:rsidR="002A441C" w:rsidRPr="008D56ED" w:rsidRDefault="002A441C" w:rsidP="00150ED0">
      <w:pPr>
        <w:bidi/>
        <w:spacing w:line="240" w:lineRule="auto"/>
        <w:ind w:firstLine="708"/>
        <w:jc w:val="both"/>
        <w:rPr>
          <w:rFonts w:ascii="Sakkal Majalla" w:hAnsi="Sakkal Majalla" w:cs="Sakkal Majalla"/>
          <w:sz w:val="36"/>
          <w:szCs w:val="36"/>
          <w:rtl/>
        </w:rPr>
      </w:pPr>
      <w:r w:rsidRPr="008D56ED">
        <w:rPr>
          <w:rFonts w:ascii="Sakkal Majalla" w:hAnsi="Sakkal Majalla" w:cs="Sakkal Majalla"/>
          <w:sz w:val="36"/>
          <w:szCs w:val="36"/>
          <w:rtl/>
        </w:rPr>
        <w:t>وبعد المصادقة على الأرضية السياسية التي دققت اختيارات وأهداف و</w:t>
      </w:r>
      <w:r w:rsidR="008D56ED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8D56ED">
        <w:rPr>
          <w:rFonts w:ascii="Sakkal Majalla" w:hAnsi="Sakkal Majalla" w:cs="Sakkal Majalla"/>
          <w:sz w:val="36"/>
          <w:szCs w:val="36"/>
          <w:rtl/>
        </w:rPr>
        <w:t>وسائل عمل الشبكة.</w:t>
      </w:r>
    </w:p>
    <w:p w:rsidR="002A441C" w:rsidRPr="008D56ED" w:rsidRDefault="002A441C" w:rsidP="008D56ED">
      <w:pPr>
        <w:bidi/>
        <w:spacing w:line="240" w:lineRule="auto"/>
        <w:ind w:left="360"/>
        <w:jc w:val="both"/>
        <w:rPr>
          <w:rFonts w:ascii="Sakkal Majalla" w:hAnsi="Sakkal Majalla" w:cs="Sakkal Majalla"/>
          <w:sz w:val="36"/>
          <w:szCs w:val="36"/>
          <w:rtl/>
        </w:rPr>
      </w:pPr>
      <w:r w:rsidRPr="008D56ED">
        <w:rPr>
          <w:rFonts w:ascii="Sakkal Majalla" w:hAnsi="Sakkal Majalla" w:cs="Sakkal Majalla"/>
          <w:sz w:val="36"/>
          <w:szCs w:val="36"/>
          <w:rtl/>
        </w:rPr>
        <w:t xml:space="preserve">فقد حصل </w:t>
      </w:r>
      <w:r w:rsidR="00150ED0" w:rsidRPr="008D56ED">
        <w:rPr>
          <w:rFonts w:ascii="Sakkal Majalla" w:hAnsi="Sakkal Majalla" w:cs="Sakkal Majalla"/>
          <w:sz w:val="36"/>
          <w:szCs w:val="36"/>
          <w:rtl/>
        </w:rPr>
        <w:t>إجماع</w:t>
      </w:r>
      <w:r w:rsidRPr="008D56ED">
        <w:rPr>
          <w:rFonts w:ascii="Sakkal Majalla" w:hAnsi="Sakkal Majalla" w:cs="Sakkal Majalla"/>
          <w:sz w:val="36"/>
          <w:szCs w:val="36"/>
          <w:rtl/>
        </w:rPr>
        <w:t xml:space="preserve"> الأحزاب المشاركة على</w:t>
      </w:r>
      <w:r w:rsidR="008D56ED">
        <w:rPr>
          <w:rFonts w:ascii="Sakkal Majalla" w:hAnsi="Sakkal Majalla" w:cs="Sakkal Majalla" w:hint="cs"/>
          <w:sz w:val="36"/>
          <w:szCs w:val="36"/>
          <w:rtl/>
        </w:rPr>
        <w:t xml:space="preserve"> مايلي</w:t>
      </w:r>
      <w:r w:rsidRPr="008D56ED">
        <w:rPr>
          <w:rFonts w:ascii="Sakkal Majalla" w:hAnsi="Sakkal Majalla" w:cs="Sakkal Majalla"/>
          <w:sz w:val="36"/>
          <w:szCs w:val="36"/>
          <w:rtl/>
        </w:rPr>
        <w:t>:</w:t>
      </w:r>
    </w:p>
    <w:p w:rsidR="002A441C" w:rsidRPr="008D56ED" w:rsidRDefault="002A441C" w:rsidP="00150ED0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akkal Majalla" w:hAnsi="Sakkal Majalla" w:cs="Sakkal Majalla"/>
          <w:sz w:val="36"/>
          <w:szCs w:val="36"/>
        </w:rPr>
      </w:pPr>
      <w:r w:rsidRPr="008D56ED">
        <w:rPr>
          <w:rFonts w:ascii="Sakkal Majalla" w:hAnsi="Sakkal Majalla" w:cs="Sakkal Majalla"/>
          <w:sz w:val="36"/>
          <w:szCs w:val="36"/>
          <w:rtl/>
        </w:rPr>
        <w:t>توجيه تحية تقدير واعتزاز للحزب المنظم على حسن الضيافة والتنظيم.</w:t>
      </w:r>
    </w:p>
    <w:p w:rsidR="004652F6" w:rsidRPr="008D56ED" w:rsidRDefault="00E21B65" w:rsidP="008D56ED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akkal Majalla" w:hAnsi="Sakkal Majalla" w:cs="Sakkal Majalla"/>
          <w:sz w:val="36"/>
          <w:szCs w:val="36"/>
        </w:rPr>
      </w:pPr>
      <w:r w:rsidRPr="008D56ED">
        <w:rPr>
          <w:rFonts w:ascii="Sakkal Majalla" w:hAnsi="Sakkal Majalla" w:cs="Sakkal Majalla"/>
          <w:sz w:val="36"/>
          <w:szCs w:val="36"/>
          <w:rtl/>
        </w:rPr>
        <w:t xml:space="preserve">توجيه عبارات التقدير  الأخوية  </w:t>
      </w:r>
      <w:r w:rsidR="00150ED0" w:rsidRPr="008D56ED">
        <w:rPr>
          <w:rFonts w:ascii="Sakkal Majalla" w:hAnsi="Sakkal Majalla" w:cs="Sakkal Majalla"/>
          <w:sz w:val="36"/>
          <w:szCs w:val="36"/>
          <w:rtl/>
        </w:rPr>
        <w:t>للأحزاب</w:t>
      </w:r>
      <w:r w:rsidRPr="008D56ED">
        <w:rPr>
          <w:rFonts w:ascii="Sakkal Majalla" w:hAnsi="Sakkal Majalla" w:cs="Sakkal Majalla"/>
          <w:sz w:val="36"/>
          <w:szCs w:val="36"/>
          <w:rtl/>
        </w:rPr>
        <w:t xml:space="preserve"> الديمقراطية التي</w:t>
      </w:r>
      <w:r w:rsidR="004652F6" w:rsidRPr="008D56ED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8D56ED">
        <w:rPr>
          <w:rFonts w:ascii="Sakkal Majalla" w:hAnsi="Sakkal Majalla" w:cs="Sakkal Majalla"/>
          <w:sz w:val="36"/>
          <w:szCs w:val="36"/>
          <w:rtl/>
        </w:rPr>
        <w:t xml:space="preserve">التحقت بالشبكة </w:t>
      </w:r>
      <w:r w:rsidR="004652F6" w:rsidRPr="008D56ED">
        <w:rPr>
          <w:rFonts w:ascii="Sakkal Majalla" w:hAnsi="Sakkal Majalla" w:cs="Sakkal Majalla"/>
          <w:sz w:val="36"/>
          <w:szCs w:val="36"/>
          <w:rtl/>
        </w:rPr>
        <w:t xml:space="preserve">مما منحها دفعة قوية لمزيد من العمل </w:t>
      </w:r>
      <w:r w:rsidR="00150ED0" w:rsidRPr="008D56ED">
        <w:rPr>
          <w:rFonts w:ascii="Sakkal Majalla" w:hAnsi="Sakkal Majalla" w:cs="Sakkal Majalla"/>
          <w:sz w:val="36"/>
          <w:szCs w:val="36"/>
          <w:rtl/>
        </w:rPr>
        <w:t>والاجتهاد</w:t>
      </w:r>
      <w:r w:rsidR="004652F6" w:rsidRPr="008D56ED">
        <w:rPr>
          <w:rFonts w:ascii="Sakkal Majalla" w:hAnsi="Sakkal Majalla" w:cs="Sakkal Majalla"/>
          <w:sz w:val="36"/>
          <w:szCs w:val="36"/>
          <w:rtl/>
        </w:rPr>
        <w:t xml:space="preserve"> بغاية إرساء بناء متين ومستدام، مع تجديد الدعوة </w:t>
      </w:r>
      <w:r w:rsidR="008D56ED">
        <w:rPr>
          <w:rFonts w:ascii="Sakkal Majalla" w:hAnsi="Sakkal Majalla" w:cs="Sakkal Majalla" w:hint="cs"/>
          <w:sz w:val="36"/>
          <w:szCs w:val="36"/>
          <w:rtl/>
        </w:rPr>
        <w:t xml:space="preserve">للانضمام لكل </w:t>
      </w:r>
      <w:r w:rsidR="004652F6" w:rsidRPr="008D56ED">
        <w:rPr>
          <w:rFonts w:ascii="Sakkal Majalla" w:hAnsi="Sakkal Majalla" w:cs="Sakkal Majalla"/>
          <w:sz w:val="36"/>
          <w:szCs w:val="36"/>
          <w:rtl/>
        </w:rPr>
        <w:t>الأحزاب التي تتقاسم مع الأحزاب المكونة للشبكة اختياراتها وأهدافها المعلن ع</w:t>
      </w:r>
      <w:r w:rsidR="008D56ED">
        <w:rPr>
          <w:rFonts w:ascii="Sakkal Majalla" w:hAnsi="Sakkal Majalla" w:cs="Sakkal Majalla" w:hint="cs"/>
          <w:sz w:val="36"/>
          <w:szCs w:val="36"/>
          <w:rtl/>
        </w:rPr>
        <w:t>ن</w:t>
      </w:r>
      <w:r w:rsidR="004652F6" w:rsidRPr="008D56ED">
        <w:rPr>
          <w:rFonts w:ascii="Sakkal Majalla" w:hAnsi="Sakkal Majalla" w:cs="Sakkal Majalla"/>
          <w:sz w:val="36"/>
          <w:szCs w:val="36"/>
          <w:rtl/>
        </w:rPr>
        <w:t xml:space="preserve">ها في إعلان المنستير وفي الأرضية السياسية للقاء طنجة </w:t>
      </w:r>
      <w:r w:rsidR="008D56ED"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4652F6" w:rsidRPr="008D56ED" w:rsidRDefault="004652F6" w:rsidP="00150ED0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akkal Majalla" w:hAnsi="Sakkal Majalla" w:cs="Sakkal Majalla"/>
          <w:sz w:val="36"/>
          <w:szCs w:val="36"/>
        </w:rPr>
      </w:pPr>
      <w:r w:rsidRPr="008D56ED">
        <w:rPr>
          <w:rFonts w:ascii="Sakkal Majalla" w:hAnsi="Sakkal Majalla" w:cs="Sakkal Majalla"/>
          <w:sz w:val="36"/>
          <w:szCs w:val="36"/>
          <w:rtl/>
        </w:rPr>
        <w:t xml:space="preserve">تأكيدها على الهوية الديمقراطية، التقدمية، الاجتماعية والحداثية للشبكة، </w:t>
      </w:r>
      <w:r w:rsidR="00150ED0" w:rsidRPr="008D56ED">
        <w:rPr>
          <w:rFonts w:ascii="Sakkal Majalla" w:hAnsi="Sakkal Majalla" w:cs="Sakkal Majalla"/>
          <w:sz w:val="36"/>
          <w:szCs w:val="36"/>
          <w:rtl/>
        </w:rPr>
        <w:t>باعتبارها</w:t>
      </w:r>
      <w:r w:rsidRPr="008D56ED">
        <w:rPr>
          <w:rFonts w:ascii="Sakkal Majalla" w:hAnsi="Sakkal Majalla" w:cs="Sakkal Majalla"/>
          <w:sz w:val="36"/>
          <w:szCs w:val="36"/>
          <w:rtl/>
        </w:rPr>
        <w:t xml:space="preserve"> حاملة لمشروع بديل عن المشاريع الرجعية</w:t>
      </w:r>
      <w:r w:rsidR="00150ED0" w:rsidRPr="008D56ED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8D56ED">
        <w:rPr>
          <w:rFonts w:ascii="Sakkal Majalla" w:hAnsi="Sakkal Majalla" w:cs="Sakkal Majalla"/>
          <w:sz w:val="36"/>
          <w:szCs w:val="36"/>
          <w:rtl/>
        </w:rPr>
        <w:t xml:space="preserve"> والظلامية والليبرالية.</w:t>
      </w:r>
    </w:p>
    <w:p w:rsidR="004652F6" w:rsidRDefault="00150ED0" w:rsidP="008D56ED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akkal Majalla" w:hAnsi="Sakkal Majalla" w:cs="Sakkal Majalla"/>
          <w:sz w:val="36"/>
          <w:szCs w:val="36"/>
        </w:rPr>
      </w:pPr>
      <w:r w:rsidRPr="008D56ED">
        <w:rPr>
          <w:rFonts w:ascii="Sakkal Majalla" w:hAnsi="Sakkal Majalla" w:cs="Sakkal Majalla"/>
          <w:sz w:val="36"/>
          <w:szCs w:val="36"/>
          <w:rtl/>
        </w:rPr>
        <w:t>إعلان</w:t>
      </w:r>
      <w:r w:rsidR="008D56ED">
        <w:rPr>
          <w:rFonts w:ascii="Sakkal Majalla" w:hAnsi="Sakkal Majalla" w:cs="Sakkal Majalla"/>
          <w:sz w:val="36"/>
          <w:szCs w:val="36"/>
          <w:rtl/>
        </w:rPr>
        <w:t xml:space="preserve"> الميلاد الرسمي </w:t>
      </w:r>
      <w:r w:rsidR="008D56ED">
        <w:rPr>
          <w:rFonts w:ascii="Sakkal Majalla" w:hAnsi="Sakkal Majalla" w:cs="Sakkal Majalla" w:hint="cs"/>
          <w:sz w:val="36"/>
          <w:szCs w:val="36"/>
          <w:rtl/>
        </w:rPr>
        <w:t>"</w:t>
      </w:r>
      <w:r w:rsidR="008D56ED">
        <w:rPr>
          <w:rFonts w:ascii="Sakkal Majalla" w:hAnsi="Sakkal Majalla" w:cs="Sakkal Majalla"/>
          <w:sz w:val="36"/>
          <w:szCs w:val="36"/>
          <w:rtl/>
        </w:rPr>
        <w:t>ل</w:t>
      </w:r>
      <w:r w:rsidR="004652F6" w:rsidRPr="008D56ED">
        <w:rPr>
          <w:rFonts w:ascii="Sakkal Majalla" w:hAnsi="Sakkal Majalla" w:cs="Sakkal Majalla"/>
          <w:sz w:val="36"/>
          <w:szCs w:val="36"/>
          <w:rtl/>
        </w:rPr>
        <w:t>شبكة الأحزاب الديمقراطية بشمال إفريقيا</w:t>
      </w:r>
      <w:r w:rsidR="008D56ED">
        <w:rPr>
          <w:rFonts w:ascii="Sakkal Majalla" w:hAnsi="Sakkal Majalla" w:cs="Sakkal Majalla" w:hint="cs"/>
          <w:sz w:val="36"/>
          <w:szCs w:val="36"/>
          <w:rtl/>
        </w:rPr>
        <w:t>"،</w:t>
      </w:r>
      <w:r w:rsidR="004652F6" w:rsidRPr="008D56ED">
        <w:rPr>
          <w:rFonts w:ascii="Sakkal Majalla" w:hAnsi="Sakkal Majalla" w:cs="Sakkal Majalla"/>
          <w:sz w:val="36"/>
          <w:szCs w:val="36"/>
          <w:rtl/>
        </w:rPr>
        <w:t xml:space="preserve"> من خلال المصادقة على </w:t>
      </w:r>
      <w:r w:rsidR="008D56ED">
        <w:rPr>
          <w:rFonts w:ascii="Sakkal Majalla" w:hAnsi="Sakkal Majalla" w:cs="Sakkal Majalla" w:hint="cs"/>
          <w:sz w:val="36"/>
          <w:szCs w:val="36"/>
          <w:rtl/>
        </w:rPr>
        <w:t>أرضيتها</w:t>
      </w:r>
      <w:r w:rsidR="004652F6" w:rsidRPr="008D56ED">
        <w:rPr>
          <w:rFonts w:ascii="Sakkal Majalla" w:hAnsi="Sakkal Majalla" w:cs="Sakkal Majalla"/>
          <w:sz w:val="36"/>
          <w:szCs w:val="36"/>
          <w:rtl/>
        </w:rPr>
        <w:t xml:space="preserve"> السياسية، وترسيم </w:t>
      </w:r>
      <w:r w:rsidR="008D56ED">
        <w:rPr>
          <w:rFonts w:ascii="Sakkal Majalla" w:hAnsi="Sakkal Majalla" w:cs="Sakkal Majalla" w:hint="cs"/>
          <w:sz w:val="36"/>
          <w:szCs w:val="36"/>
          <w:rtl/>
        </w:rPr>
        <w:t xml:space="preserve">قيادتها </w:t>
      </w:r>
      <w:r w:rsidR="004652F6" w:rsidRPr="008D56ED">
        <w:rPr>
          <w:rFonts w:ascii="Sakkal Majalla" w:hAnsi="Sakkal Majalla" w:cs="Sakkal Majalla"/>
          <w:sz w:val="36"/>
          <w:szCs w:val="36"/>
          <w:rtl/>
        </w:rPr>
        <w:t xml:space="preserve"> العليا المشكلة من الأمناء العامين </w:t>
      </w:r>
      <w:r w:rsidRPr="008D56ED">
        <w:rPr>
          <w:rFonts w:ascii="Sakkal Majalla" w:hAnsi="Sakkal Majalla" w:cs="Sakkal Majalla"/>
          <w:sz w:val="36"/>
          <w:szCs w:val="36"/>
          <w:rtl/>
        </w:rPr>
        <w:t>للأحزاب</w:t>
      </w:r>
      <w:r w:rsidR="004652F6" w:rsidRPr="008D56ED">
        <w:rPr>
          <w:rFonts w:ascii="Sakkal Majalla" w:hAnsi="Sakkal Majalla" w:cs="Sakkal Majalla"/>
          <w:sz w:val="36"/>
          <w:szCs w:val="36"/>
          <w:rtl/>
        </w:rPr>
        <w:t xml:space="preserve"> العضوة، وتشكيل سكرتا</w:t>
      </w:r>
      <w:bookmarkStart w:id="0" w:name="_GoBack"/>
      <w:bookmarkEnd w:id="0"/>
      <w:r w:rsidR="004652F6" w:rsidRPr="008D56ED">
        <w:rPr>
          <w:rFonts w:ascii="Sakkal Majalla" w:hAnsi="Sakkal Majalla" w:cs="Sakkal Majalla"/>
          <w:sz w:val="36"/>
          <w:szCs w:val="36"/>
          <w:rtl/>
        </w:rPr>
        <w:t>رية تشتغل تحت</w:t>
      </w:r>
      <w:r w:rsidR="008D56ED">
        <w:rPr>
          <w:rFonts w:ascii="Sakkal Majalla" w:hAnsi="Sakkal Majalla" w:cs="Sakkal Majalla" w:hint="cs"/>
          <w:sz w:val="36"/>
          <w:szCs w:val="36"/>
          <w:rtl/>
        </w:rPr>
        <w:t xml:space="preserve"> إشراف ال</w:t>
      </w:r>
      <w:r w:rsidR="004652F6" w:rsidRPr="008D56ED">
        <w:rPr>
          <w:rFonts w:ascii="Sakkal Majalla" w:hAnsi="Sakkal Majalla" w:cs="Sakkal Majalla"/>
          <w:sz w:val="36"/>
          <w:szCs w:val="36"/>
          <w:rtl/>
        </w:rPr>
        <w:t>قيادة</w:t>
      </w:r>
      <w:r w:rsidR="008D56ED">
        <w:rPr>
          <w:rFonts w:ascii="Sakkal Majalla" w:hAnsi="Sakkal Majalla" w:cs="Sakkal Majalla" w:hint="cs"/>
          <w:sz w:val="36"/>
          <w:szCs w:val="36"/>
          <w:rtl/>
        </w:rPr>
        <w:t xml:space="preserve"> العليا.</w:t>
      </w:r>
    </w:p>
    <w:p w:rsidR="008D56ED" w:rsidRPr="008D56ED" w:rsidRDefault="008D56ED" w:rsidP="008D56ED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akkal Majalla" w:hAnsi="Sakkal Majalla" w:cs="Sakkal Majalla"/>
          <w:sz w:val="36"/>
          <w:szCs w:val="36"/>
        </w:rPr>
      </w:pPr>
      <w:r w:rsidRPr="008D56ED">
        <w:rPr>
          <w:rFonts w:ascii="Sakkal Majalla" w:hAnsi="Sakkal Majalla" w:cs="Sakkal Majalla"/>
          <w:sz w:val="36"/>
          <w:szCs w:val="36"/>
          <w:rtl/>
        </w:rPr>
        <w:lastRenderedPageBreak/>
        <w:t>التأكيد على ضرورة إشراك برلمانيي وشباب ونساء ومختلف فعاليات أحزاب الشبكة في اللقاءات المقبلة بغرض المساهمة في بلورة برامج عمل مدققة وواضحة وعملية  لتنزيلها عن طريق المؤسسات التشريعية التنفيذية.</w:t>
      </w:r>
    </w:p>
    <w:p w:rsidR="00150ED0" w:rsidRPr="005243FF" w:rsidRDefault="004652F6" w:rsidP="00416AD0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 w:rsidRPr="008D56ED">
        <w:rPr>
          <w:rFonts w:ascii="Sakkal Majalla" w:hAnsi="Sakkal Majalla" w:cs="Sakkal Majalla"/>
          <w:sz w:val="36"/>
          <w:szCs w:val="36"/>
          <w:rtl/>
        </w:rPr>
        <w:t xml:space="preserve">الإعلان المبدئي عن عقد اللقاء المقبل للشبكة بليبيا الشقيقة في ضيافة حزب ليبيا الأمة، </w:t>
      </w:r>
      <w:r w:rsidR="008D56ED">
        <w:rPr>
          <w:rFonts w:ascii="Sakkal Majalla" w:hAnsi="Sakkal Majalla" w:cs="Sakkal Majalla" w:hint="cs"/>
          <w:sz w:val="36"/>
          <w:szCs w:val="36"/>
          <w:rtl/>
        </w:rPr>
        <w:t xml:space="preserve">مع </w:t>
      </w:r>
      <w:r w:rsidRPr="008D56ED">
        <w:rPr>
          <w:rFonts w:ascii="Sakkal Majalla" w:hAnsi="Sakkal Majalla" w:cs="Sakkal Majalla"/>
          <w:sz w:val="36"/>
          <w:szCs w:val="36"/>
          <w:rtl/>
        </w:rPr>
        <w:t>تكل</w:t>
      </w:r>
      <w:r w:rsidR="008D56ED">
        <w:rPr>
          <w:rFonts w:ascii="Sakkal Majalla" w:hAnsi="Sakkal Majalla" w:cs="Sakkal Majalla" w:hint="cs"/>
          <w:sz w:val="36"/>
          <w:szCs w:val="36"/>
          <w:rtl/>
        </w:rPr>
        <w:t>ي</w:t>
      </w:r>
      <w:r w:rsidRPr="008D56ED">
        <w:rPr>
          <w:rFonts w:ascii="Sakkal Majalla" w:hAnsi="Sakkal Majalla" w:cs="Sakkal Majalla"/>
          <w:sz w:val="36"/>
          <w:szCs w:val="36"/>
          <w:rtl/>
        </w:rPr>
        <w:t>ف حزب الأصالة والمعاصرة</w:t>
      </w:r>
      <w:r w:rsidR="00150ED0" w:rsidRPr="008D56ED">
        <w:rPr>
          <w:rFonts w:ascii="Sakkal Majalla" w:hAnsi="Sakkal Majalla" w:cs="Sakkal Majalla"/>
          <w:sz w:val="36"/>
          <w:szCs w:val="36"/>
          <w:rtl/>
        </w:rPr>
        <w:t xml:space="preserve"> باقتراح برنامج عمل هذا </w:t>
      </w:r>
      <w:r w:rsidR="005243FF">
        <w:rPr>
          <w:rFonts w:ascii="Sakkal Majalla" w:hAnsi="Sakkal Majalla" w:cs="Sakkal Majalla"/>
          <w:sz w:val="36"/>
          <w:szCs w:val="36"/>
          <w:rtl/>
        </w:rPr>
        <w:t>اللقاء بتنسيق مع الحزب المستضيف</w:t>
      </w:r>
      <w:r w:rsidR="005243FF"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0C1846" w:rsidRPr="005243FF" w:rsidRDefault="000C1846" w:rsidP="000C184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:rsidR="000C1846" w:rsidRPr="000C1846" w:rsidRDefault="000C1846" w:rsidP="000C184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</w:rPr>
      </w:pPr>
    </w:p>
    <w:p w:rsidR="00150ED0" w:rsidRPr="00150ED0" w:rsidRDefault="00150ED0" w:rsidP="00150ED0">
      <w:pPr>
        <w:bidi/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50ED0">
        <w:rPr>
          <w:rFonts w:ascii="Sakkal Majalla" w:hAnsi="Sakkal Majalla" w:cs="Sakkal Majalla" w:hint="cs"/>
          <w:b/>
          <w:bCs/>
          <w:sz w:val="32"/>
          <w:szCs w:val="32"/>
          <w:rtl/>
        </w:rPr>
        <w:t>طنجة  في 23 فبراير 2019</w:t>
      </w:r>
    </w:p>
    <w:p w:rsidR="009262CF" w:rsidRPr="0050374C" w:rsidRDefault="009262CF" w:rsidP="009262CF">
      <w:pPr>
        <w:bidi/>
        <w:jc w:val="both"/>
        <w:rPr>
          <w:rFonts w:ascii="Sakkal Majalla" w:hAnsi="Sakkal Majalla" w:cs="Sakkal Majalla"/>
          <w:sz w:val="24"/>
          <w:szCs w:val="24"/>
          <w:rtl/>
          <w:lang w:bidi="ar-MA"/>
        </w:rPr>
      </w:pPr>
    </w:p>
    <w:p w:rsidR="000C1846" w:rsidRPr="000C1846" w:rsidRDefault="000C1846" w:rsidP="000C1846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ab/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ab/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ab/>
      </w: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ab/>
      </w:r>
    </w:p>
    <w:p w:rsidR="005243FF" w:rsidRPr="005243FF" w:rsidRDefault="000C1846" w:rsidP="00416AD0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5243FF">
        <w:rPr>
          <w:rFonts w:hint="cs"/>
          <w:b/>
          <w:bCs/>
          <w:sz w:val="36"/>
          <w:szCs w:val="36"/>
          <w:rtl/>
          <w:lang w:bidi="ar-MA"/>
        </w:rPr>
        <w:t xml:space="preserve"> </w:t>
      </w:r>
      <w:r w:rsidR="005243FF" w:rsidRPr="005243FF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حزب التجمع من أجل الثقافة والديمقراطية  (الجزائر)- حزب جبهة المستقبل الجزائرية- حزب طلائع الحريات (الجزائر) حزب المؤتمر (مصر)- حزب حركة المستقبل الليبية- حزب ليبيا الأمة - حزب الأصالة والمعاصرة (المغرب)- حزب الاتحاد الاشتراكي للقوات الشعبية (المغرب) -  حزب جبهة القوى الديمقراطية(المغرب) -  حزب الاستقلال (المغرب) حزب التقدم والاشتراكية (المغرب)- حزب التجمع من أجل موريتانيا -  حزب اتحاد قوى التقدم (موريتانيا)- حزب حركة مشروع تونس- اتحاد الشبيبة الاشتراكية الديمقراطية بالعالم العربي.</w:t>
      </w:r>
      <w:r w:rsidR="005243FF" w:rsidRPr="005243FF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                          </w:t>
      </w:r>
    </w:p>
    <w:p w:rsidR="00E249E4" w:rsidRPr="000C1846" w:rsidRDefault="00E249E4" w:rsidP="000C1846">
      <w:pPr>
        <w:bidi/>
        <w:jc w:val="center"/>
        <w:rPr>
          <w:b/>
          <w:bCs/>
          <w:sz w:val="32"/>
          <w:szCs w:val="32"/>
          <w:rtl/>
          <w:lang w:bidi="ar-MA"/>
        </w:rPr>
      </w:pPr>
    </w:p>
    <w:sectPr w:rsidR="00E249E4" w:rsidRPr="000C1846" w:rsidSect="00150ED0">
      <w:pgSz w:w="11906" w:h="16838"/>
      <w:pgMar w:top="1417" w:right="991" w:bottom="170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E12E9"/>
    <w:multiLevelType w:val="hybridMultilevel"/>
    <w:tmpl w:val="5A3AD1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91F26"/>
    <w:multiLevelType w:val="hybridMultilevel"/>
    <w:tmpl w:val="14C2A6D0"/>
    <w:lvl w:ilvl="0" w:tplc="24901554">
      <w:start w:val="1"/>
      <w:numFmt w:val="decimal"/>
      <w:lvlText w:val="%1."/>
      <w:lvlJc w:val="left"/>
      <w:pPr>
        <w:ind w:left="720" w:hanging="360"/>
      </w:pPr>
      <w:rPr>
        <w:rFonts w:ascii="Baskerville Old Face" w:hAnsi="Baskerville Old Face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43B34"/>
    <w:multiLevelType w:val="hybridMultilevel"/>
    <w:tmpl w:val="FFE6A6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F4B08"/>
    <w:multiLevelType w:val="hybridMultilevel"/>
    <w:tmpl w:val="66A404FA"/>
    <w:lvl w:ilvl="0" w:tplc="FCECA338">
      <w:start w:val="2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95"/>
    <w:rsid w:val="0004277E"/>
    <w:rsid w:val="000C1846"/>
    <w:rsid w:val="00140675"/>
    <w:rsid w:val="00142A7D"/>
    <w:rsid w:val="00150ED0"/>
    <w:rsid w:val="001667FD"/>
    <w:rsid w:val="001F2AAB"/>
    <w:rsid w:val="002337FF"/>
    <w:rsid w:val="00236BCE"/>
    <w:rsid w:val="0024603B"/>
    <w:rsid w:val="00247C95"/>
    <w:rsid w:val="002A441C"/>
    <w:rsid w:val="003472A0"/>
    <w:rsid w:val="003D09B7"/>
    <w:rsid w:val="00416AD0"/>
    <w:rsid w:val="004652F6"/>
    <w:rsid w:val="004B75E5"/>
    <w:rsid w:val="0050374C"/>
    <w:rsid w:val="00510534"/>
    <w:rsid w:val="005243FF"/>
    <w:rsid w:val="00575051"/>
    <w:rsid w:val="0058359D"/>
    <w:rsid w:val="007A045B"/>
    <w:rsid w:val="008217A5"/>
    <w:rsid w:val="00830E50"/>
    <w:rsid w:val="008D56ED"/>
    <w:rsid w:val="009262CF"/>
    <w:rsid w:val="00B72B33"/>
    <w:rsid w:val="00BB04EF"/>
    <w:rsid w:val="00BD56DF"/>
    <w:rsid w:val="00C94748"/>
    <w:rsid w:val="00CE5871"/>
    <w:rsid w:val="00E21B65"/>
    <w:rsid w:val="00E249E4"/>
    <w:rsid w:val="00E65172"/>
    <w:rsid w:val="00E71FE8"/>
    <w:rsid w:val="00F61A49"/>
    <w:rsid w:val="00F744B3"/>
    <w:rsid w:val="00F8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71175-D665-3442-BD73-30829F5E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MA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7E8B"/>
    <w:pPr>
      <w:spacing w:after="160" w:line="259" w:lineRule="auto"/>
    </w:pPr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4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212661121303</cp:lastModifiedBy>
  <cp:revision>2</cp:revision>
  <cp:lastPrinted>2019-02-23T18:47:00Z</cp:lastPrinted>
  <dcterms:created xsi:type="dcterms:W3CDTF">2019-02-23T23:38:00Z</dcterms:created>
  <dcterms:modified xsi:type="dcterms:W3CDTF">2019-02-23T23:38:00Z</dcterms:modified>
</cp:coreProperties>
</file>