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022F" w:rsidRPr="001449C8" w:rsidRDefault="00EA022F" w:rsidP="00EA022F">
      <w:pPr>
        <w:bidi/>
        <w:jc w:val="both"/>
        <w:rPr>
          <w:rFonts w:asciiTheme="minorBidi" w:hAnsiTheme="minorBidi"/>
          <w:sz w:val="36"/>
          <w:szCs w:val="36"/>
          <w:rtl/>
        </w:rPr>
      </w:pPr>
    </w:p>
    <w:p w:rsidR="00EA022F" w:rsidRPr="001449C8" w:rsidRDefault="00EA022F" w:rsidP="001449C8">
      <w:pPr>
        <w:bidi/>
        <w:jc w:val="center"/>
        <w:rPr>
          <w:rFonts w:asciiTheme="minorBidi" w:hAnsiTheme="minorBidi"/>
          <w:b/>
          <w:bCs/>
          <w:sz w:val="36"/>
          <w:szCs w:val="36"/>
          <w:u w:val="single"/>
          <w:rtl/>
        </w:rPr>
      </w:pPr>
      <w:r w:rsidRPr="001449C8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بلاغ</w:t>
      </w:r>
    </w:p>
    <w:p w:rsidR="00F139B1" w:rsidRPr="001449C8" w:rsidRDefault="00F139B1" w:rsidP="00EA022F">
      <w:pPr>
        <w:bidi/>
        <w:jc w:val="both"/>
        <w:rPr>
          <w:rFonts w:asciiTheme="minorBidi" w:hAnsiTheme="minorBidi"/>
          <w:sz w:val="36"/>
          <w:szCs w:val="36"/>
        </w:rPr>
      </w:pPr>
      <w:r w:rsidRPr="001449C8">
        <w:rPr>
          <w:rFonts w:asciiTheme="minorBidi" w:hAnsiTheme="minorBidi" w:hint="cs"/>
          <w:sz w:val="36"/>
          <w:szCs w:val="36"/>
          <w:rtl/>
        </w:rPr>
        <w:t>تابع حزب الأصالة والمعاصرة باهتمام شديد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،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 مضمون الخطاب الملكي السامي الذي 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وجهه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 صاحب الجلالة الملك محمد السادس حفظه الله ونصره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،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 بمناسبة افتتاح الدورة ال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>أولى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 من السنة التشريعية 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الرابعة </w:t>
      </w:r>
      <w:r w:rsidRPr="001449C8">
        <w:rPr>
          <w:rFonts w:asciiTheme="minorBidi" w:hAnsiTheme="minorBidi" w:hint="cs"/>
          <w:sz w:val="36"/>
          <w:szCs w:val="36"/>
          <w:rtl/>
        </w:rPr>
        <w:t>من الولاية التشريعية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 الحادية عشرة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، والذي جدد التأكيد على أن قضية الصحراء المغربية ستظل 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>أولى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 الأولويات الاستراتيجية والمصيرية للمملكة المغربية، 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منبها حفظه الله إلى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 أنه مهما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 حصد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>نا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 من تقدم ملموس في </w:t>
      </w:r>
      <w:r w:rsidR="00A83D45" w:rsidRPr="001449C8">
        <w:rPr>
          <w:rFonts w:asciiTheme="minorBidi" w:hAnsiTheme="minorBidi" w:hint="cs"/>
          <w:sz w:val="36"/>
          <w:szCs w:val="36"/>
          <w:rtl/>
        </w:rPr>
        <w:t>ال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موقف السياسي والدبلوماسي الدولي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>،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 علينا 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 xml:space="preserve">الاتسام 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باليقظة والانتباه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 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الدائمين لتحركات خصوم وحدة بلادنا الترابية، </w:t>
      </w:r>
      <w:r w:rsidRPr="001449C8">
        <w:rPr>
          <w:rFonts w:asciiTheme="minorBidi" w:hAnsiTheme="minorBidi" w:hint="cs"/>
          <w:sz w:val="36"/>
          <w:szCs w:val="36"/>
          <w:rtl/>
        </w:rPr>
        <w:t>وفي هذا السياق يؤكد حزب الأصالة والمعاصرة على ما يلي:</w:t>
      </w:r>
    </w:p>
    <w:p w:rsidR="002C7C6E" w:rsidRPr="001449C8" w:rsidRDefault="00F139B1" w:rsidP="002C7C6E">
      <w:pPr>
        <w:bidi/>
        <w:jc w:val="both"/>
        <w:rPr>
          <w:rFonts w:asciiTheme="minorBidi" w:hAnsiTheme="minorBidi"/>
          <w:sz w:val="36"/>
          <w:szCs w:val="36"/>
          <w:rtl/>
        </w:rPr>
      </w:pPr>
      <w:r w:rsidRPr="001449C8">
        <w:rPr>
          <w:rFonts w:asciiTheme="minorBidi" w:hAnsiTheme="minorBidi" w:hint="cs"/>
          <w:sz w:val="36"/>
          <w:szCs w:val="36"/>
          <w:rtl/>
        </w:rPr>
        <w:t xml:space="preserve">أولا: يعتز 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الحزب </w:t>
      </w:r>
      <w:r w:rsidRPr="001449C8">
        <w:rPr>
          <w:rFonts w:asciiTheme="minorBidi" w:hAnsiTheme="minorBidi" w:hint="cs"/>
          <w:sz w:val="36"/>
          <w:szCs w:val="36"/>
          <w:rtl/>
        </w:rPr>
        <w:t>ب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 xml:space="preserve">جميع </w:t>
      </w:r>
      <w:r w:rsidRPr="001449C8">
        <w:rPr>
          <w:rFonts w:asciiTheme="minorBidi" w:hAnsiTheme="minorBidi" w:hint="cs"/>
          <w:sz w:val="36"/>
          <w:szCs w:val="36"/>
          <w:rtl/>
        </w:rPr>
        <w:t>التوجيهات ال</w:t>
      </w:r>
      <w:r w:rsidR="009C586F">
        <w:rPr>
          <w:rFonts w:asciiTheme="minorBidi" w:hAnsiTheme="minorBidi" w:hint="cs"/>
          <w:sz w:val="36"/>
          <w:szCs w:val="36"/>
          <w:rtl/>
        </w:rPr>
        <w:t>ملكية السامية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 التي حملها خطاب صاحب الجلالة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،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 وتأكيده 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على 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أن قضية الوحدة الترابية لبلادنا 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ستظل 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أم القضايا 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>التي لن تتغير بالتحولات والتحديات الداخلية والخارجية</w:t>
      </w:r>
      <w:r w:rsidR="009C586F">
        <w:rPr>
          <w:rFonts w:asciiTheme="minorBidi" w:hAnsiTheme="minorBidi" w:hint="cs"/>
          <w:sz w:val="36"/>
          <w:szCs w:val="36"/>
          <w:rtl/>
        </w:rPr>
        <w:t xml:space="preserve"> مهما تطورت حدتها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>.</w:t>
      </w:r>
    </w:p>
    <w:p w:rsidR="000C59BC" w:rsidRPr="001449C8" w:rsidRDefault="00F139B1" w:rsidP="002C7C6E">
      <w:pPr>
        <w:bidi/>
        <w:jc w:val="both"/>
        <w:rPr>
          <w:rFonts w:asciiTheme="minorBidi" w:hAnsiTheme="minorBidi"/>
          <w:sz w:val="36"/>
          <w:szCs w:val="36"/>
          <w:rtl/>
        </w:rPr>
      </w:pPr>
      <w:r w:rsidRPr="001449C8">
        <w:rPr>
          <w:rFonts w:asciiTheme="minorBidi" w:hAnsiTheme="minorBidi" w:hint="cs"/>
          <w:sz w:val="36"/>
          <w:szCs w:val="36"/>
          <w:rtl/>
        </w:rPr>
        <w:t>ثانيا: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 يؤكد الحزب أن هذه التوجيهات الملكية الدقيقة موجهة إلى البرلمان 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>و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الحكومة</w:t>
      </w:r>
      <w:r w:rsidR="009C586F">
        <w:rPr>
          <w:rFonts w:asciiTheme="minorBidi" w:hAnsiTheme="minorBidi" w:hint="cs"/>
          <w:sz w:val="36"/>
          <w:szCs w:val="36"/>
          <w:rtl/>
        </w:rPr>
        <w:t>،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 </w:t>
      </w:r>
      <w:r w:rsidR="00615B17">
        <w:rPr>
          <w:rFonts w:asciiTheme="minorBidi" w:hAnsiTheme="minorBidi" w:hint="cs"/>
          <w:sz w:val="36"/>
          <w:szCs w:val="36"/>
          <w:rtl/>
        </w:rPr>
        <w:t xml:space="preserve">كما 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المؤسسات </w:t>
      </w:r>
      <w:r w:rsidR="00615B17">
        <w:rPr>
          <w:rFonts w:asciiTheme="minorBidi" w:hAnsiTheme="minorBidi" w:hint="cs"/>
          <w:sz w:val="36"/>
          <w:szCs w:val="36"/>
          <w:rtl/>
        </w:rPr>
        <w:t xml:space="preserve">الدستورية 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والمجتمع المدني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 xml:space="preserve"> على حد سواء،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 وكل </w:t>
      </w:r>
      <w:r w:rsidR="00A83D45" w:rsidRPr="001449C8">
        <w:rPr>
          <w:rFonts w:asciiTheme="minorBidi" w:hAnsiTheme="minorBidi" w:hint="cs"/>
          <w:sz w:val="36"/>
          <w:szCs w:val="36"/>
          <w:rtl/>
        </w:rPr>
        <w:t>القوى الحية و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فعاليات بلادنا و</w:t>
      </w:r>
      <w:r w:rsidR="00A83D45" w:rsidRPr="001449C8">
        <w:rPr>
          <w:rFonts w:asciiTheme="minorBidi" w:hAnsiTheme="minorBidi" w:hint="cs"/>
          <w:sz w:val="36"/>
          <w:szCs w:val="36"/>
          <w:rtl/>
        </w:rPr>
        <w:t xml:space="preserve">جميع 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>مواطناتنا و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>مواطنينا</w:t>
      </w:r>
      <w:r w:rsidR="001D47AC" w:rsidRPr="001449C8">
        <w:rPr>
          <w:rFonts w:asciiTheme="minorBidi" w:hAnsiTheme="minorBidi" w:hint="cs"/>
          <w:sz w:val="36"/>
          <w:szCs w:val="36"/>
          <w:rtl/>
        </w:rPr>
        <w:t xml:space="preserve"> الأوفياء</w:t>
      </w:r>
      <w:r w:rsidR="009C586F">
        <w:rPr>
          <w:rFonts w:asciiTheme="minorBidi" w:hAnsiTheme="minorBidi" w:hint="cs"/>
          <w:sz w:val="36"/>
          <w:szCs w:val="36"/>
          <w:rtl/>
        </w:rPr>
        <w:t xml:space="preserve"> داخل وخارج أرض الوطن</w:t>
      </w:r>
      <w:r w:rsidR="001D47AC" w:rsidRPr="001449C8">
        <w:rPr>
          <w:rFonts w:asciiTheme="minorBidi" w:hAnsiTheme="minorBidi" w:hint="cs"/>
          <w:sz w:val="36"/>
          <w:szCs w:val="36"/>
          <w:rtl/>
        </w:rPr>
        <w:t>.</w:t>
      </w:r>
      <w:r w:rsidR="000C59BC" w:rsidRPr="001449C8">
        <w:rPr>
          <w:rFonts w:asciiTheme="minorBidi" w:hAnsiTheme="minorBidi" w:hint="cs"/>
          <w:sz w:val="36"/>
          <w:szCs w:val="36"/>
          <w:rtl/>
        </w:rPr>
        <w:t xml:space="preserve">  </w:t>
      </w:r>
    </w:p>
    <w:p w:rsidR="00F139B1" w:rsidRPr="001449C8" w:rsidRDefault="000C59BC" w:rsidP="00A83D45">
      <w:pPr>
        <w:bidi/>
        <w:jc w:val="both"/>
        <w:rPr>
          <w:rFonts w:asciiTheme="minorBidi" w:hAnsiTheme="minorBidi"/>
          <w:sz w:val="36"/>
          <w:szCs w:val="36"/>
          <w:rtl/>
        </w:rPr>
      </w:pPr>
      <w:r w:rsidRPr="001449C8">
        <w:rPr>
          <w:rFonts w:asciiTheme="minorBidi" w:hAnsiTheme="minorBidi" w:hint="cs"/>
          <w:sz w:val="36"/>
          <w:szCs w:val="36"/>
          <w:rtl/>
        </w:rPr>
        <w:t>ثالثا: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 يثمن الحزب تقدير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 xml:space="preserve"> وإشادة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 صاحب الجلالة 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>ب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مواقف </w:t>
      </w:r>
      <w:r w:rsidR="001D47AC" w:rsidRPr="001449C8">
        <w:rPr>
          <w:rFonts w:asciiTheme="minorBidi" w:hAnsiTheme="minorBidi" w:hint="cs"/>
          <w:sz w:val="36"/>
          <w:szCs w:val="36"/>
          <w:rtl/>
        </w:rPr>
        <w:t xml:space="preserve">الدول الصديقة 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>المناصرة للحق المغربي</w:t>
      </w:r>
      <w:r w:rsidR="001D47AC" w:rsidRPr="001449C8">
        <w:rPr>
          <w:rFonts w:asciiTheme="minorBidi" w:hAnsiTheme="minorBidi" w:hint="cs"/>
          <w:sz w:val="36"/>
          <w:szCs w:val="36"/>
          <w:rtl/>
        </w:rPr>
        <w:t>،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 و</w:t>
      </w:r>
      <w:r w:rsidR="001D47AC" w:rsidRPr="001449C8">
        <w:rPr>
          <w:rFonts w:asciiTheme="minorBidi" w:hAnsiTheme="minorBidi" w:hint="cs"/>
          <w:sz w:val="36"/>
          <w:szCs w:val="36"/>
          <w:rtl/>
        </w:rPr>
        <w:t xml:space="preserve">في نفس الوقت 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>يزكي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 xml:space="preserve"> الحزب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 لغة الوضوح </w:t>
      </w:r>
      <w:r w:rsidR="001D47AC" w:rsidRPr="001449C8">
        <w:rPr>
          <w:rFonts w:asciiTheme="minorBidi" w:hAnsiTheme="minorBidi" w:hint="cs"/>
          <w:sz w:val="36"/>
          <w:szCs w:val="36"/>
          <w:rtl/>
        </w:rPr>
        <w:t>التي وجهها صاحب الجلالة ل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لمنتظم الدولي </w:t>
      </w:r>
      <w:r w:rsidR="00A83D45" w:rsidRPr="001449C8">
        <w:rPr>
          <w:rFonts w:asciiTheme="minorBidi" w:hAnsiTheme="minorBidi" w:hint="cs"/>
          <w:sz w:val="36"/>
          <w:szCs w:val="36"/>
          <w:rtl/>
        </w:rPr>
        <w:t>و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التي </w:t>
      </w:r>
      <w:r w:rsidR="001D47AC" w:rsidRPr="001449C8">
        <w:rPr>
          <w:rFonts w:asciiTheme="minorBidi" w:hAnsiTheme="minorBidi" w:hint="cs"/>
          <w:sz w:val="36"/>
          <w:szCs w:val="36"/>
          <w:rtl/>
        </w:rPr>
        <w:t>ت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عكس </w:t>
      </w:r>
      <w:r w:rsidR="001D47AC" w:rsidRPr="001449C8">
        <w:rPr>
          <w:rFonts w:asciiTheme="minorBidi" w:hAnsiTheme="minorBidi" w:hint="cs"/>
          <w:sz w:val="36"/>
          <w:szCs w:val="36"/>
          <w:rtl/>
        </w:rPr>
        <w:t>ال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>مكانة ا</w:t>
      </w:r>
      <w:r w:rsidR="001D47AC" w:rsidRPr="001449C8">
        <w:rPr>
          <w:rFonts w:asciiTheme="minorBidi" w:hAnsiTheme="minorBidi" w:hint="cs"/>
          <w:sz w:val="36"/>
          <w:szCs w:val="36"/>
          <w:rtl/>
        </w:rPr>
        <w:t>لكبيرة ل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لصحراء المغربية في قلب </w:t>
      </w:r>
      <w:r w:rsidR="00A83D45" w:rsidRPr="001449C8">
        <w:rPr>
          <w:rFonts w:asciiTheme="minorBidi" w:hAnsiTheme="minorBidi" w:hint="cs"/>
          <w:sz w:val="36"/>
          <w:szCs w:val="36"/>
          <w:rtl/>
        </w:rPr>
        <w:t>ال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>ملك و</w:t>
      </w:r>
      <w:r w:rsidR="00A83D45" w:rsidRPr="001449C8">
        <w:rPr>
          <w:rFonts w:asciiTheme="minorBidi" w:hAnsiTheme="minorBidi" w:hint="cs"/>
          <w:sz w:val="36"/>
          <w:szCs w:val="36"/>
          <w:rtl/>
        </w:rPr>
        <w:t>ال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شعب.  </w:t>
      </w:r>
    </w:p>
    <w:p w:rsidR="009F5FC6" w:rsidRPr="001449C8" w:rsidRDefault="00A83D45" w:rsidP="00A83D45">
      <w:pPr>
        <w:bidi/>
        <w:jc w:val="both"/>
        <w:rPr>
          <w:rFonts w:asciiTheme="minorBidi" w:hAnsiTheme="minorBidi"/>
          <w:sz w:val="36"/>
          <w:szCs w:val="36"/>
          <w:rtl/>
        </w:rPr>
      </w:pPr>
      <w:r w:rsidRPr="001449C8">
        <w:rPr>
          <w:rFonts w:asciiTheme="minorBidi" w:hAnsiTheme="minorBidi" w:hint="cs"/>
          <w:sz w:val="36"/>
          <w:szCs w:val="36"/>
          <w:rtl/>
        </w:rPr>
        <w:t>رابع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>ا: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 </w:t>
      </w:r>
      <w:r w:rsidR="00F139B1" w:rsidRPr="001449C8">
        <w:rPr>
          <w:rFonts w:asciiTheme="minorBidi" w:hAnsiTheme="minorBidi" w:hint="cs"/>
          <w:sz w:val="36"/>
          <w:szCs w:val="36"/>
          <w:rtl/>
        </w:rPr>
        <w:t xml:space="preserve">يجدد الحزب تأكيده على الانخراط التام في تفعيل توجيهات جلالة الملك على مستوى الدبلوماسية </w:t>
      </w:r>
      <w:r w:rsidR="00AE1892" w:rsidRPr="001449C8">
        <w:rPr>
          <w:rFonts w:asciiTheme="minorBidi" w:hAnsiTheme="minorBidi" w:hint="cs"/>
          <w:sz w:val="36"/>
          <w:szCs w:val="36"/>
          <w:rtl/>
        </w:rPr>
        <w:t>الموازية</w:t>
      </w:r>
      <w:r w:rsidR="00AE1892">
        <w:rPr>
          <w:rFonts w:asciiTheme="minorBidi" w:hAnsiTheme="minorBidi" w:hint="cs"/>
          <w:sz w:val="36"/>
          <w:szCs w:val="36"/>
          <w:rtl/>
        </w:rPr>
        <w:t>،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 </w:t>
      </w:r>
      <w:r w:rsidR="00AE1892">
        <w:rPr>
          <w:rFonts w:asciiTheme="minorBidi" w:hAnsiTheme="minorBidi" w:hint="cs"/>
          <w:sz w:val="36"/>
          <w:szCs w:val="36"/>
          <w:rtl/>
        </w:rPr>
        <w:t>وسعيه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 إلى الترفع عن </w:t>
      </w:r>
      <w:r w:rsidR="001449C8">
        <w:rPr>
          <w:rFonts w:asciiTheme="minorBidi" w:hAnsiTheme="minorBidi" w:hint="cs"/>
          <w:sz w:val="36"/>
          <w:szCs w:val="36"/>
          <w:rtl/>
        </w:rPr>
        <w:t>المصالح و</w:t>
      </w:r>
      <w:r w:rsidRPr="001449C8">
        <w:rPr>
          <w:rFonts w:asciiTheme="minorBidi" w:hAnsiTheme="minorBidi" w:hint="cs"/>
          <w:sz w:val="36"/>
          <w:szCs w:val="36"/>
          <w:rtl/>
        </w:rPr>
        <w:t>المواقع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 الشخصية و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 xml:space="preserve">الحزبية </w:t>
      </w:r>
      <w:r w:rsidR="00AE1892">
        <w:rPr>
          <w:rFonts w:asciiTheme="minorBidi" w:hAnsiTheme="minorBidi" w:hint="cs"/>
          <w:sz w:val="36"/>
          <w:szCs w:val="36"/>
          <w:rtl/>
        </w:rPr>
        <w:t xml:space="preserve">الضيقة </w:t>
      </w:r>
      <w:r w:rsidR="002C7C6E" w:rsidRPr="001449C8">
        <w:rPr>
          <w:rFonts w:asciiTheme="minorBidi" w:hAnsiTheme="minorBidi" w:hint="cs"/>
          <w:sz w:val="36"/>
          <w:szCs w:val="36"/>
          <w:rtl/>
        </w:rPr>
        <w:t xml:space="preserve">من أجل 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الانخراط </w:t>
      </w:r>
      <w:r w:rsidR="001449C8">
        <w:rPr>
          <w:rFonts w:asciiTheme="minorBidi" w:hAnsiTheme="minorBidi" w:hint="cs"/>
          <w:sz w:val="36"/>
          <w:szCs w:val="36"/>
          <w:rtl/>
        </w:rPr>
        <w:t>المسؤول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 في </w:t>
      </w:r>
      <w:r w:rsidRPr="001449C8">
        <w:rPr>
          <w:rFonts w:asciiTheme="minorBidi" w:hAnsiTheme="minorBidi" w:hint="cs"/>
          <w:sz w:val="36"/>
          <w:szCs w:val="36"/>
          <w:rtl/>
        </w:rPr>
        <w:t>تجويد وتطوير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 </w:t>
      </w:r>
      <w:r w:rsidRPr="001449C8">
        <w:rPr>
          <w:rFonts w:asciiTheme="minorBidi" w:hAnsiTheme="minorBidi" w:hint="cs"/>
          <w:sz w:val="36"/>
          <w:szCs w:val="36"/>
          <w:rtl/>
        </w:rPr>
        <w:t>آليات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 الدبلوماسية </w:t>
      </w:r>
      <w:r w:rsidR="00AE1892">
        <w:rPr>
          <w:rFonts w:asciiTheme="minorBidi" w:hAnsiTheme="minorBidi" w:hint="cs"/>
          <w:sz w:val="36"/>
          <w:szCs w:val="36"/>
          <w:rtl/>
        </w:rPr>
        <w:t xml:space="preserve">الموازية </w:t>
      </w:r>
      <w:r w:rsidR="00AE1892" w:rsidRPr="001449C8">
        <w:rPr>
          <w:rFonts w:asciiTheme="minorBidi" w:hAnsiTheme="minorBidi" w:hint="cs"/>
          <w:sz w:val="36"/>
          <w:szCs w:val="36"/>
          <w:rtl/>
        </w:rPr>
        <w:t>والرفع من كفاءتها</w:t>
      </w:r>
      <w:r w:rsidR="00AE1892">
        <w:rPr>
          <w:rFonts w:asciiTheme="minorBidi" w:hAnsiTheme="minorBidi" w:hint="cs"/>
          <w:sz w:val="36"/>
          <w:szCs w:val="36"/>
          <w:rtl/>
        </w:rPr>
        <w:t xml:space="preserve"> 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>داخل البرلمان</w:t>
      </w:r>
      <w:r w:rsidR="00AE1892">
        <w:rPr>
          <w:rFonts w:asciiTheme="minorBidi" w:hAnsiTheme="minorBidi" w:hint="cs"/>
          <w:sz w:val="36"/>
          <w:szCs w:val="36"/>
          <w:rtl/>
        </w:rPr>
        <w:t>، وداخل مجالس الجهات والجماعات الترابية والغرف المهنية والمجتمع المدني</w:t>
      </w:r>
      <w:r w:rsidR="003A0F20">
        <w:rPr>
          <w:rFonts w:asciiTheme="minorBidi" w:hAnsiTheme="minorBidi" w:hint="cs"/>
          <w:sz w:val="36"/>
          <w:szCs w:val="36"/>
          <w:rtl/>
        </w:rPr>
        <w:t xml:space="preserve"> وغيرها من الجبهات </w:t>
      </w:r>
      <w:r w:rsidR="00AE1892">
        <w:rPr>
          <w:rFonts w:asciiTheme="minorBidi" w:hAnsiTheme="minorBidi" w:hint="cs"/>
          <w:sz w:val="36"/>
          <w:szCs w:val="36"/>
          <w:rtl/>
        </w:rPr>
        <w:t>التي يشتغل الحزب بداخلها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>.</w:t>
      </w:r>
    </w:p>
    <w:p w:rsidR="00F139B1" w:rsidRPr="001449C8" w:rsidRDefault="00F139B1" w:rsidP="00A83D45">
      <w:pPr>
        <w:bidi/>
        <w:jc w:val="both"/>
        <w:rPr>
          <w:rFonts w:asciiTheme="minorBidi" w:hAnsiTheme="minorBidi"/>
          <w:sz w:val="36"/>
          <w:szCs w:val="36"/>
          <w:rtl/>
        </w:rPr>
      </w:pPr>
      <w:r w:rsidRPr="001449C8">
        <w:rPr>
          <w:rFonts w:asciiTheme="minorBidi" w:hAnsiTheme="minorBidi" w:hint="cs"/>
          <w:sz w:val="36"/>
          <w:szCs w:val="36"/>
          <w:rtl/>
        </w:rPr>
        <w:t xml:space="preserve"> </w:t>
      </w:r>
      <w:r w:rsidR="009F5FC6" w:rsidRPr="001449C8">
        <w:rPr>
          <w:rFonts w:asciiTheme="minorBidi" w:hAnsiTheme="minorBidi" w:hint="cs"/>
          <w:sz w:val="36"/>
          <w:szCs w:val="36"/>
          <w:rtl/>
        </w:rPr>
        <w:t xml:space="preserve">خامسا: يجدد الحزب دعوته جميع المناضلات والمناضلين إلى </w:t>
      </w:r>
      <w:r w:rsidRPr="001449C8">
        <w:rPr>
          <w:rFonts w:asciiTheme="minorBidi" w:hAnsiTheme="minorBidi" w:hint="cs"/>
          <w:sz w:val="36"/>
          <w:szCs w:val="36"/>
          <w:rtl/>
        </w:rPr>
        <w:t>اليقظة والتعبئة المطلق</w:t>
      </w:r>
      <w:r w:rsidR="00EA022F" w:rsidRPr="001449C8">
        <w:rPr>
          <w:rFonts w:asciiTheme="minorBidi" w:hAnsiTheme="minorBidi" w:hint="cs"/>
          <w:sz w:val="36"/>
          <w:szCs w:val="36"/>
          <w:rtl/>
        </w:rPr>
        <w:t>تين، والدفاع عن القضية الوطنية</w:t>
      </w:r>
      <w:r w:rsidR="001449C8">
        <w:rPr>
          <w:rFonts w:asciiTheme="minorBidi" w:hAnsiTheme="minorBidi" w:hint="cs"/>
          <w:sz w:val="36"/>
          <w:szCs w:val="36"/>
          <w:rtl/>
        </w:rPr>
        <w:t xml:space="preserve"> الأولى</w:t>
      </w:r>
      <w:r w:rsidR="00EA022F" w:rsidRPr="001449C8">
        <w:rPr>
          <w:rFonts w:asciiTheme="minorBidi" w:hAnsiTheme="minorBidi" w:hint="cs"/>
          <w:sz w:val="36"/>
          <w:szCs w:val="36"/>
          <w:rtl/>
        </w:rPr>
        <w:t xml:space="preserve"> </w:t>
      </w:r>
      <w:r w:rsidR="003A0F20">
        <w:rPr>
          <w:rFonts w:asciiTheme="minorBidi" w:hAnsiTheme="minorBidi" w:hint="cs"/>
          <w:sz w:val="36"/>
          <w:szCs w:val="36"/>
          <w:rtl/>
        </w:rPr>
        <w:t>بكل الوسائل والإمكانيات المتاحة و</w:t>
      </w:r>
      <w:r w:rsidR="00EA022F" w:rsidRPr="001449C8">
        <w:rPr>
          <w:rFonts w:asciiTheme="minorBidi" w:hAnsiTheme="minorBidi" w:hint="cs"/>
          <w:sz w:val="36"/>
          <w:szCs w:val="36"/>
          <w:rtl/>
        </w:rPr>
        <w:t xml:space="preserve">من </w:t>
      </w:r>
      <w:r w:rsidRPr="001449C8">
        <w:rPr>
          <w:rFonts w:asciiTheme="minorBidi" w:hAnsiTheme="minorBidi" w:hint="cs"/>
          <w:sz w:val="36"/>
          <w:szCs w:val="36"/>
          <w:rtl/>
        </w:rPr>
        <w:t>مختلف المسؤوليات والمهام والمواقع التي يشتغل</w:t>
      </w:r>
      <w:r w:rsidR="00EA022F" w:rsidRPr="001449C8">
        <w:rPr>
          <w:rFonts w:asciiTheme="minorBidi" w:hAnsiTheme="minorBidi" w:hint="cs"/>
          <w:sz w:val="36"/>
          <w:szCs w:val="36"/>
          <w:rtl/>
        </w:rPr>
        <w:t>ون</w:t>
      </w:r>
      <w:r w:rsidRPr="001449C8">
        <w:rPr>
          <w:rFonts w:asciiTheme="minorBidi" w:hAnsiTheme="minorBidi" w:hint="cs"/>
          <w:sz w:val="36"/>
          <w:szCs w:val="36"/>
          <w:rtl/>
        </w:rPr>
        <w:t xml:space="preserve"> داخلها.</w:t>
      </w:r>
    </w:p>
    <w:p w:rsidR="009F5FC6" w:rsidRPr="001449C8" w:rsidRDefault="009F5FC6" w:rsidP="00A83D45">
      <w:pPr>
        <w:bidi/>
        <w:jc w:val="both"/>
        <w:rPr>
          <w:rFonts w:asciiTheme="minorBidi" w:hAnsiTheme="minorBidi"/>
          <w:sz w:val="36"/>
          <w:szCs w:val="36"/>
          <w:rtl/>
        </w:rPr>
      </w:pPr>
    </w:p>
    <w:p w:rsidR="00EA022F" w:rsidRPr="001449C8" w:rsidRDefault="00EA022F" w:rsidP="001449C8">
      <w:pPr>
        <w:bidi/>
        <w:jc w:val="right"/>
        <w:rPr>
          <w:rFonts w:asciiTheme="minorBidi" w:hAnsiTheme="minorBidi"/>
          <w:sz w:val="36"/>
          <w:szCs w:val="36"/>
          <w:rtl/>
        </w:rPr>
      </w:pPr>
      <w:r w:rsidRPr="001449C8">
        <w:rPr>
          <w:rFonts w:asciiTheme="minorBidi" w:hAnsiTheme="minorBidi" w:hint="cs"/>
          <w:sz w:val="32"/>
          <w:szCs w:val="32"/>
          <w:rtl/>
        </w:rPr>
        <w:t xml:space="preserve">حرر بالرباط في 11 أكتوبر </w:t>
      </w:r>
      <w:r w:rsidRPr="001449C8">
        <w:rPr>
          <w:rFonts w:asciiTheme="minorBidi" w:hAnsiTheme="minorBidi" w:hint="cs"/>
          <w:sz w:val="36"/>
          <w:szCs w:val="36"/>
          <w:rtl/>
        </w:rPr>
        <w:t>2024</w:t>
      </w:r>
    </w:p>
    <w:sectPr w:rsidR="00EA022F" w:rsidRPr="001449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5FFD" w:rsidRDefault="00515FFD" w:rsidP="001449C8">
      <w:r>
        <w:separator/>
      </w:r>
    </w:p>
  </w:endnote>
  <w:endnote w:type="continuationSeparator" w:id="0">
    <w:p w:rsidR="00515FFD" w:rsidRDefault="00515FFD" w:rsidP="0014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5FFD" w:rsidRDefault="00515FFD" w:rsidP="001449C8">
      <w:r>
        <w:separator/>
      </w:r>
    </w:p>
  </w:footnote>
  <w:footnote w:type="continuationSeparator" w:id="0">
    <w:p w:rsidR="00515FFD" w:rsidRDefault="00515FFD" w:rsidP="0014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449C8" w:rsidRDefault="001449C8">
    <w:pPr>
      <w:pStyle w:val="En-tte"/>
    </w:pPr>
    <w:r w:rsidRPr="007D45CF">
      <w:rPr>
        <w:noProof/>
        <w:sz w:val="36"/>
        <w:szCs w:val="36"/>
        <w:lang w:val="en-US"/>
      </w:rPr>
      <w:drawing>
        <wp:inline distT="0" distB="0" distL="0" distR="0" wp14:anchorId="40FF8261" wp14:editId="25398A1F">
          <wp:extent cx="5752541" cy="731520"/>
          <wp:effectExtent l="0" t="0" r="635" b="5080"/>
          <wp:docPr id="2" name="Image 2" descr="C:\Documents and Settings\Administrateur\Bureau\حزب الأصالة\logo pa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C:\Documents and Settings\Administrateur\Bureau\حزب الأصالة\logo pam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50" cy="761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B1"/>
    <w:rsid w:val="000C59BC"/>
    <w:rsid w:val="001449C8"/>
    <w:rsid w:val="001D47AC"/>
    <w:rsid w:val="002C7C6E"/>
    <w:rsid w:val="00321099"/>
    <w:rsid w:val="003A0F20"/>
    <w:rsid w:val="004439E4"/>
    <w:rsid w:val="00515FFD"/>
    <w:rsid w:val="00615B17"/>
    <w:rsid w:val="009C586F"/>
    <w:rsid w:val="009F5FC6"/>
    <w:rsid w:val="00A467F3"/>
    <w:rsid w:val="00A83D45"/>
    <w:rsid w:val="00AE1892"/>
    <w:rsid w:val="00B46E1F"/>
    <w:rsid w:val="00EA022F"/>
    <w:rsid w:val="00F1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E2BD052-753A-6342-BC37-C116478E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49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49C8"/>
  </w:style>
  <w:style w:type="paragraph" w:styleId="Pieddepage">
    <w:name w:val="footer"/>
    <w:basedOn w:val="Normal"/>
    <w:link w:val="PieddepageCar"/>
    <w:uiPriority w:val="99"/>
    <w:unhideWhenUsed/>
    <w:rsid w:val="001449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khawla lamar</cp:lastModifiedBy>
  <cp:revision>2</cp:revision>
  <dcterms:created xsi:type="dcterms:W3CDTF">2024-10-13T12:15:00Z</dcterms:created>
  <dcterms:modified xsi:type="dcterms:W3CDTF">2024-10-13T12:15:00Z</dcterms:modified>
</cp:coreProperties>
</file>